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D76F" w14:textId="77777777"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5AB7392A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14:paraId="3E2FB465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4438920A" w14:textId="77777777" w:rsidR="000404CA" w:rsidRDefault="000404CA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14:paraId="49476F16" w14:textId="00BF6B51" w:rsidR="000404CA" w:rsidRDefault="000404CA" w:rsidP="0004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27.04.2023 г.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ab/>
        <w:t>№</w:t>
      </w:r>
      <w:r w:rsidR="00EE7CC1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330</w:t>
      </w:r>
      <w:bookmarkStart w:id="0" w:name="_GoBack"/>
      <w:bookmarkEnd w:id="0"/>
    </w:p>
    <w:p w14:paraId="5BAECE07" w14:textId="50FD0B8D" w:rsidR="00C12F17" w:rsidRDefault="00761C35" w:rsidP="000404CA">
      <w:pPr>
        <w:shd w:val="clear" w:color="auto" w:fill="FFFFFF"/>
        <w:autoSpaceDE w:val="0"/>
        <w:autoSpaceDN w:val="0"/>
        <w:adjustRightInd w:val="0"/>
        <w:ind w:right="39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внесении изменений в решение Думы Михайловского муниципального района от 23.06.2022 №</w:t>
      </w:r>
      <w:r w:rsidR="0090202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223 «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Порядка предоставления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межбюджетных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трансфертов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 бюджета Михайловского муниципального района</w:t>
      </w:r>
      <w:r w:rsidR="0057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бюджетам сельских поселений Михайловского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муниципального</w:t>
      </w:r>
      <w:r w:rsidR="000404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района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 осуществление</w:t>
      </w:r>
      <w:r w:rsidR="007E6AB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части полномочий по организации ритуальных</w:t>
      </w:r>
      <w:r w:rsidR="000404C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услуг и содержанию мест захоронений</w:t>
      </w:r>
      <w:r w:rsidR="00574E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»</w:t>
      </w:r>
    </w:p>
    <w:p w14:paraId="466F3086" w14:textId="77777777" w:rsidR="007E6AB7" w:rsidRDefault="007E6AB7" w:rsidP="000404CA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ind w:right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AC7E47" w14:textId="60F2C0E1" w:rsidR="0013465F" w:rsidRDefault="00797298" w:rsidP="005377B9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F71A6" w:rsidRPr="009A6743">
        <w:rPr>
          <w:rFonts w:ascii="Times New Roman" w:hAnsi="Times New Roman"/>
          <w:sz w:val="28"/>
          <w:szCs w:val="28"/>
        </w:rPr>
        <w:t xml:space="preserve"> соответствии с</w:t>
      </w:r>
      <w:r w:rsidR="002F10E8">
        <w:rPr>
          <w:rFonts w:ascii="Times New Roman" w:hAnsi="Times New Roman"/>
          <w:sz w:val="28"/>
          <w:szCs w:val="28"/>
        </w:rPr>
        <w:t>о</w:t>
      </w:r>
      <w:r w:rsidR="00FF71A6" w:rsidRPr="009A6743">
        <w:rPr>
          <w:rFonts w:ascii="Times New Roman" w:hAnsi="Times New Roman"/>
          <w:sz w:val="28"/>
          <w:szCs w:val="28"/>
        </w:rPr>
        <w:t xml:space="preserve"> </w:t>
      </w:r>
      <w:r w:rsidR="002F10E8" w:rsidRPr="009A6743">
        <w:rPr>
          <w:rFonts w:ascii="Times New Roman" w:hAnsi="Times New Roman"/>
          <w:sz w:val="28"/>
          <w:szCs w:val="28"/>
        </w:rPr>
        <w:t>статьей 142.</w:t>
      </w:r>
      <w:r w:rsidR="002F10E8">
        <w:rPr>
          <w:rFonts w:ascii="Times New Roman" w:hAnsi="Times New Roman"/>
          <w:sz w:val="28"/>
          <w:szCs w:val="28"/>
        </w:rPr>
        <w:t>4</w:t>
      </w:r>
      <w:r w:rsidR="002F10E8" w:rsidRPr="009A674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10E8">
        <w:rPr>
          <w:rFonts w:ascii="Times New Roman" w:hAnsi="Times New Roman"/>
          <w:sz w:val="28"/>
          <w:szCs w:val="28"/>
        </w:rPr>
        <w:t>,</w:t>
      </w:r>
      <w:r w:rsidR="002F10E8" w:rsidRPr="009A6743">
        <w:rPr>
          <w:rFonts w:ascii="Times New Roman" w:hAnsi="Times New Roman"/>
          <w:sz w:val="28"/>
          <w:szCs w:val="28"/>
        </w:rPr>
        <w:t xml:space="preserve"> </w:t>
      </w:r>
      <w:r w:rsidR="002A5611">
        <w:rPr>
          <w:rFonts w:ascii="Times New Roman" w:hAnsi="Times New Roman"/>
          <w:sz w:val="28"/>
          <w:szCs w:val="28"/>
        </w:rPr>
        <w:t>Ф</w:t>
      </w:r>
      <w:r w:rsidR="00FF71A6" w:rsidRPr="009A6743">
        <w:rPr>
          <w:rFonts w:ascii="Times New Roman" w:hAnsi="Times New Roman"/>
          <w:sz w:val="28"/>
          <w:szCs w:val="28"/>
        </w:rPr>
        <w:t xml:space="preserve">едеральным законом Российской Федерации от 06.10.2003 </w:t>
      </w:r>
      <w:hyperlink r:id="rId10" w:history="1">
        <w:r w:rsidR="00FF71A6" w:rsidRPr="009A674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="00FF71A6" w:rsidRPr="009A674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C12F17" w:rsidRPr="009A6743">
        <w:rPr>
          <w:rFonts w:ascii="Times New Roman" w:hAnsi="Times New Roman"/>
          <w:sz w:val="28"/>
          <w:szCs w:val="28"/>
        </w:rPr>
        <w:t xml:space="preserve">  руководствуясь Уставом Михайловского муниципального района</w:t>
      </w:r>
      <w:r w:rsidR="00A917A4">
        <w:rPr>
          <w:rFonts w:ascii="Times New Roman" w:hAnsi="Times New Roman"/>
          <w:sz w:val="28"/>
          <w:szCs w:val="28"/>
        </w:rPr>
        <w:t xml:space="preserve"> и </w:t>
      </w:r>
      <w:r w:rsidR="009A6743">
        <w:rPr>
          <w:rFonts w:ascii="Times New Roman" w:hAnsi="Times New Roman"/>
          <w:sz w:val="28"/>
          <w:szCs w:val="28"/>
        </w:rPr>
        <w:t xml:space="preserve"> </w:t>
      </w:r>
      <w:r w:rsidR="00574ECE" w:rsidRPr="00574ECE">
        <w:rPr>
          <w:rFonts w:ascii="Times New Roman" w:hAnsi="Times New Roman"/>
          <w:sz w:val="28"/>
          <w:szCs w:val="20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районе», Уставом  Михайловского муниципального района</w:t>
      </w:r>
      <w:r w:rsidR="0013465F">
        <w:rPr>
          <w:rFonts w:ascii="Times New Roman" w:hAnsi="Times New Roman"/>
          <w:sz w:val="28"/>
          <w:szCs w:val="20"/>
        </w:rPr>
        <w:t>,</w:t>
      </w:r>
      <w:r w:rsidR="000404CA">
        <w:rPr>
          <w:rFonts w:ascii="Times New Roman" w:hAnsi="Times New Roman"/>
          <w:sz w:val="28"/>
          <w:szCs w:val="20"/>
        </w:rPr>
        <w:t xml:space="preserve"> </w:t>
      </w:r>
      <w:r w:rsidR="0013465F">
        <w:rPr>
          <w:rFonts w:ascii="Times New Roman" w:hAnsi="Times New Roman"/>
          <w:sz w:val="28"/>
          <w:szCs w:val="20"/>
        </w:rPr>
        <w:t xml:space="preserve"> Дума Михайловского муниципального района</w:t>
      </w:r>
      <w:proofErr w:type="gramEnd"/>
    </w:p>
    <w:p w14:paraId="022395DD" w14:textId="77777777" w:rsidR="0013465F" w:rsidRDefault="0013465F" w:rsidP="005377B9">
      <w:pPr>
        <w:pStyle w:val="ad"/>
        <w:spacing w:line="240" w:lineRule="auto"/>
        <w:ind w:right="-1" w:firstLine="709"/>
        <w:jc w:val="both"/>
        <w:rPr>
          <w:rFonts w:ascii="Times New Roman" w:hAnsi="Times New Roman"/>
          <w:sz w:val="28"/>
          <w:szCs w:val="20"/>
        </w:rPr>
      </w:pPr>
    </w:p>
    <w:p w14:paraId="7D92BA63" w14:textId="6738C3D4" w:rsidR="005377B9" w:rsidRPr="0013465F" w:rsidRDefault="0013465F" w:rsidP="0013465F">
      <w:pPr>
        <w:pStyle w:val="ad"/>
        <w:spacing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65F">
        <w:rPr>
          <w:rFonts w:ascii="Times New Roman" w:hAnsi="Times New Roman"/>
          <w:b/>
          <w:sz w:val="28"/>
          <w:szCs w:val="20"/>
        </w:rPr>
        <w:t>РЕШИЛА:</w:t>
      </w:r>
    </w:p>
    <w:p w14:paraId="556D05CA" w14:textId="77777777" w:rsidR="005377B9" w:rsidRPr="002B1EE6" w:rsidRDefault="005377B9" w:rsidP="005377B9">
      <w:pPr>
        <w:pStyle w:val="ad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3A499C1" w14:textId="16B110B1" w:rsidR="000404CA" w:rsidRDefault="00E44632" w:rsidP="001D6543">
      <w:pPr>
        <w:pStyle w:val="af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изменения в</w:t>
      </w:r>
      <w:r w:rsidR="00C12F17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3A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12F17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орядок </w:t>
      </w:r>
      <w:r w:rsidR="00BB5699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</w:t>
      </w:r>
      <w:r w:rsidR="00D53A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377B9"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утвержденный решением Думы Михайловского муниципального района от 23.06.2022 №</w:t>
      </w:r>
      <w:r w:rsidR="009020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223 «Об утверждении Порядка предоставления межбюджетных трансфертов из бюджета Михайловского муниципального района </w:t>
      </w:r>
    </w:p>
    <w:p w14:paraId="6251D0E4" w14:textId="77777777" w:rsidR="000404CA" w:rsidRDefault="000404CA" w:rsidP="000404CA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C7B09D" w14:textId="77777777" w:rsidR="000404CA" w:rsidRDefault="000404CA" w:rsidP="000404CA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DF6D2A" w14:textId="4CAB4A65" w:rsidR="00C12F17" w:rsidRDefault="00E44632" w:rsidP="000404CA">
      <w:pPr>
        <w:pStyle w:val="af0"/>
        <w:shd w:val="clear" w:color="auto" w:fill="FFFFFF"/>
        <w:tabs>
          <w:tab w:val="left" w:pos="0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46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захоронений» следующего содержания:</w:t>
      </w:r>
    </w:p>
    <w:p w14:paraId="6244C255" w14:textId="77777777" w:rsidR="00947ED7" w:rsidRPr="00E44632" w:rsidRDefault="00947ED7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A4345A" w14:textId="073552DF" w:rsidR="003F6AD5" w:rsidRDefault="003F6AD5" w:rsidP="001D6543">
      <w:pPr>
        <w:pStyle w:val="af0"/>
        <w:numPr>
          <w:ilvl w:val="1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 w:rsid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 </w:t>
      </w:r>
      <w:r w:rsidR="00DC51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Порядка </w:t>
      </w:r>
      <w:r w:rsid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абзацем следующего содержания:</w:t>
      </w:r>
    </w:p>
    <w:p w14:paraId="02CCEFE9" w14:textId="77777777" w:rsidR="002B1EE6" w:rsidRPr="002B1EE6" w:rsidRDefault="002B1EE6" w:rsidP="002B1EE6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32BFD6A0" w14:textId="77777777" w:rsid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Межбюджетные трансферты направляются на следующие цели:</w:t>
      </w:r>
    </w:p>
    <w:p w14:paraId="734240A5" w14:textId="09AC1F11" w:rsidR="002B1EE6" w:rsidRPr="001D6543" w:rsidRDefault="002B1EE6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содержание и ремонт проходов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подходов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расположенных на территории кладбища;</w:t>
      </w:r>
    </w:p>
    <w:p w14:paraId="0499774B" w14:textId="31CF6883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обустройств</w:t>
      </w:r>
      <w:r w:rsidR="00F133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контейнерных площадок для сбора мусора;</w:t>
      </w:r>
    </w:p>
    <w:p w14:paraId="0E823072" w14:textId="77777777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обваловка</w:t>
      </w:r>
      <w:proofErr w:type="spellEnd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территории кладбища, устройство и содержание системы дренажа;</w:t>
      </w:r>
    </w:p>
    <w:p w14:paraId="338941BC" w14:textId="77777777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реконструкция текущий и капитальный ремонт сооружений, ограждений, расположенных на территории кладбища;</w:t>
      </w:r>
    </w:p>
    <w:p w14:paraId="33AB853E" w14:textId="77777777" w:rsidR="001D6543" w:rsidRP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окос</w:t>
      </w:r>
      <w:proofErr w:type="spellEnd"/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территории кладбища, обрезка деревьев, удаление порослей деревьев, отсыпка дорожек, уборка бытового и растительного мусора, сбор и вывоз мусора, озеленение и содержание в надлежащем состоянии территории кладбища;</w:t>
      </w:r>
    </w:p>
    <w:p w14:paraId="56235AFD" w14:textId="7E1F9D33" w:rsidR="001D6543" w:rsidRDefault="001D6543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6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санитарного состояния территории кладбища</w:t>
      </w:r>
      <w:r w:rsidR="002B1E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DDEAE2E" w14:textId="77777777" w:rsidR="002B1EE6" w:rsidRPr="002B1EE6" w:rsidRDefault="002B1EE6" w:rsidP="001D6543">
      <w:pPr>
        <w:pStyle w:val="af0"/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08C60956" w14:textId="61FABBEA" w:rsidR="00E44632" w:rsidRPr="00E9619E" w:rsidRDefault="00E9619E" w:rsidP="001D6543">
      <w:pPr>
        <w:pStyle w:val="af0"/>
        <w:numPr>
          <w:ilvl w:val="1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2.11 </w:t>
      </w:r>
      <w:r w:rsidR="00D53A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новой редакции:</w:t>
      </w:r>
    </w:p>
    <w:p w14:paraId="796F80F1" w14:textId="7D5FF8F9" w:rsidR="00E9619E" w:rsidRDefault="00E9619E" w:rsidP="001D6543">
      <w:pPr>
        <w:shd w:val="clear" w:color="auto" w:fill="FFFFFF"/>
        <w:tabs>
          <w:tab w:val="left" w:pos="426"/>
          <w:tab w:val="left" w:pos="851"/>
          <w:tab w:val="left" w:pos="9720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 Межбюджетные трансферты из бюджета Михайловского муниципального района бюджету </w:t>
      </w:r>
      <w:r w:rsidR="006B2677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Михайловского муниципального района предоставляются после заключения соглашения двумя равными суммами в сроки до  20  февраля и до 20 августа года действия Соглашения</w:t>
      </w:r>
      <w:proofErr w:type="gramStart"/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  <w:proofErr w:type="gramEnd"/>
    </w:p>
    <w:p w14:paraId="516E6DD8" w14:textId="44263FA6" w:rsidR="006B2677" w:rsidRDefault="006B2677" w:rsidP="001D6543">
      <w:pPr>
        <w:pStyle w:val="af0"/>
        <w:numPr>
          <w:ilvl w:val="1"/>
          <w:numId w:val="3"/>
        </w:numPr>
        <w:shd w:val="clear" w:color="auto" w:fill="FFFFFF"/>
        <w:tabs>
          <w:tab w:val="left" w:pos="426"/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1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Pr="00E961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новой редакции:</w:t>
      </w:r>
    </w:p>
    <w:p w14:paraId="43A206B8" w14:textId="18FA128A" w:rsidR="006B2677" w:rsidRPr="00E9619E" w:rsidRDefault="006B2677" w:rsidP="001D6543">
      <w:pPr>
        <w:pStyle w:val="af0"/>
        <w:shd w:val="clear" w:color="auto" w:fill="FFFFFF"/>
        <w:tabs>
          <w:tab w:val="left" w:pos="993"/>
          <w:tab w:val="left" w:pos="9720"/>
        </w:tabs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«3.3. </w:t>
      </w:r>
      <w:r w:rsidRP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 об  использовании межбюджетных трансфертов  представляется в управление финансов администрации Михайловского муниципального района ежеквартально до 5 числа месяца, следующего за отчетным  по форме, установленн</w:t>
      </w:r>
      <w:r w:rsidR="00AB1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приложением № 3 к настоящему Порядку</w:t>
      </w:r>
      <w:proofErr w:type="gramStart"/>
      <w:r w:rsidRPr="006B26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343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14:paraId="74CF0456" w14:textId="765BBF4D" w:rsidR="00B55498" w:rsidRDefault="00B55498" w:rsidP="002B1EE6">
      <w:pPr>
        <w:shd w:val="clear" w:color="auto" w:fill="FFFFFF"/>
        <w:spacing w:before="12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55498">
        <w:rPr>
          <w:rFonts w:ascii="Times New Roman" w:hAnsi="Times New Roman" w:cs="Times New Roman"/>
          <w:sz w:val="28"/>
          <w:szCs w:val="28"/>
        </w:rPr>
        <w:t xml:space="preserve">2. </w:t>
      </w:r>
      <w:r w:rsidR="002B03FF" w:rsidRPr="002B03FF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после опубликования</w:t>
      </w:r>
      <w:r w:rsidR="00134358">
        <w:rPr>
          <w:rFonts w:ascii="Times New Roman" w:hAnsi="Times New Roman" w:cs="Times New Roman"/>
          <w:sz w:val="28"/>
          <w:szCs w:val="28"/>
        </w:rPr>
        <w:t xml:space="preserve"> </w:t>
      </w:r>
      <w:r w:rsidR="00134358" w:rsidRPr="00134358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при исполнении районного бюджета, начиная с 01 января 2023 года.</w:t>
      </w:r>
    </w:p>
    <w:p w14:paraId="21B1B40D" w14:textId="55EEC641" w:rsidR="00E12C16" w:rsidRPr="00B55498" w:rsidRDefault="00E12C16" w:rsidP="002B1EE6">
      <w:pPr>
        <w:shd w:val="clear" w:color="auto" w:fill="FFFFFF"/>
        <w:spacing w:before="120"/>
        <w:ind w:firstLine="56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направить главе района для подписания и официального опубликования</w:t>
      </w:r>
      <w:r w:rsidR="000404CA">
        <w:rPr>
          <w:rFonts w:ascii="Times New Roman" w:hAnsi="Times New Roman" w:cs="Times New Roman"/>
          <w:sz w:val="28"/>
          <w:szCs w:val="28"/>
        </w:rPr>
        <w:t>.</w:t>
      </w:r>
    </w:p>
    <w:p w14:paraId="44E65978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6BF4A2C" w14:textId="77777777" w:rsidR="00B55498" w:rsidRPr="00B55498" w:rsidRDefault="00B55498" w:rsidP="00B55498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621503" w14:textId="77777777" w:rsidR="0013465F" w:rsidRDefault="0013465F" w:rsidP="0013465F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14:paraId="37CD03D0" w14:textId="77777777" w:rsidR="0013465F" w:rsidRDefault="0013465F" w:rsidP="0013465F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14:paraId="4F18065F" w14:textId="77777777" w:rsidR="0013465F" w:rsidRPr="00490672" w:rsidRDefault="0013465F" w:rsidP="0013465F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14:paraId="147E4673" w14:textId="437D7AFF" w:rsidR="00085525" w:rsidRPr="00085525" w:rsidRDefault="00085525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Style w:val="FontStyle11"/>
          <w:rFonts w:eastAsia="Times New Roman"/>
          <w:color w:val="auto"/>
          <w:sz w:val="28"/>
          <w:szCs w:val="28"/>
          <w:lang w:bidi="ar-SA"/>
        </w:rPr>
      </w:pP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>Заместитель председателя Думы</w:t>
      </w:r>
    </w:p>
    <w:p w14:paraId="3C410CD2" w14:textId="393DC180" w:rsidR="002B03FF" w:rsidRPr="002B03FF" w:rsidRDefault="00085525" w:rsidP="00085525">
      <w:pPr>
        <w:shd w:val="clear" w:color="auto" w:fill="FFFFFF"/>
        <w:tabs>
          <w:tab w:val="left" w:pos="735"/>
          <w:tab w:val="left" w:pos="8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ab/>
      </w: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ab/>
      </w:r>
      <w:r>
        <w:rPr>
          <w:rStyle w:val="FontStyle11"/>
          <w:rFonts w:eastAsia="Times New Roman"/>
          <w:color w:val="auto"/>
          <w:sz w:val="28"/>
          <w:szCs w:val="28"/>
          <w:lang w:bidi="ar-SA"/>
        </w:rPr>
        <w:t xml:space="preserve">                        </w:t>
      </w:r>
      <w:r w:rsidRPr="00085525">
        <w:rPr>
          <w:rStyle w:val="FontStyle11"/>
          <w:rFonts w:eastAsia="Times New Roman"/>
          <w:color w:val="auto"/>
          <w:sz w:val="28"/>
          <w:szCs w:val="28"/>
          <w:lang w:bidi="ar-SA"/>
        </w:rPr>
        <w:t>М.С. Андрющенко</w:t>
      </w:r>
    </w:p>
    <w:sectPr w:rsidR="002B03FF" w:rsidRPr="002B03FF" w:rsidSect="00D53A1B">
      <w:type w:val="continuous"/>
      <w:pgSz w:w="11900" w:h="16840"/>
      <w:pgMar w:top="568" w:right="70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6DAF2" w14:textId="77777777" w:rsidR="00A7735E" w:rsidRDefault="00A7735E">
      <w:r>
        <w:separator/>
      </w:r>
    </w:p>
  </w:endnote>
  <w:endnote w:type="continuationSeparator" w:id="0">
    <w:p w14:paraId="07E41796" w14:textId="77777777" w:rsidR="00A7735E" w:rsidRDefault="00A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8853" w14:textId="77777777" w:rsidR="00A7735E" w:rsidRDefault="00A7735E"/>
  </w:footnote>
  <w:footnote w:type="continuationSeparator" w:id="0">
    <w:p w14:paraId="15D05E8A" w14:textId="77777777" w:rsidR="00A7735E" w:rsidRDefault="00A773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CA"/>
    <w:multiLevelType w:val="multilevel"/>
    <w:tmpl w:val="E0A811FC"/>
    <w:lvl w:ilvl="0">
      <w:start w:val="1"/>
      <w:numFmt w:val="decimal"/>
      <w:lvlText w:val="%1."/>
      <w:lvlJc w:val="left"/>
      <w:pPr>
        <w:ind w:left="1933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abstractNum w:abstractNumId="1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404CA"/>
    <w:rsid w:val="000615FA"/>
    <w:rsid w:val="00085525"/>
    <w:rsid w:val="000A2F97"/>
    <w:rsid w:val="000D1584"/>
    <w:rsid w:val="000D2E12"/>
    <w:rsid w:val="00112E39"/>
    <w:rsid w:val="00134358"/>
    <w:rsid w:val="0013465F"/>
    <w:rsid w:val="00140AE8"/>
    <w:rsid w:val="00172E88"/>
    <w:rsid w:val="00185FF5"/>
    <w:rsid w:val="001C46D0"/>
    <w:rsid w:val="001D6543"/>
    <w:rsid w:val="001E448D"/>
    <w:rsid w:val="001E50C1"/>
    <w:rsid w:val="0020253B"/>
    <w:rsid w:val="002253F3"/>
    <w:rsid w:val="00250DF4"/>
    <w:rsid w:val="00254617"/>
    <w:rsid w:val="002562E3"/>
    <w:rsid w:val="00260E20"/>
    <w:rsid w:val="002A5611"/>
    <w:rsid w:val="002B03FF"/>
    <w:rsid w:val="002B1EE6"/>
    <w:rsid w:val="002C1D3F"/>
    <w:rsid w:val="002E47B3"/>
    <w:rsid w:val="002E4CDC"/>
    <w:rsid w:val="002E53DB"/>
    <w:rsid w:val="002F10E8"/>
    <w:rsid w:val="00336CA5"/>
    <w:rsid w:val="00342E2F"/>
    <w:rsid w:val="00386E37"/>
    <w:rsid w:val="00397F3C"/>
    <w:rsid w:val="003B5092"/>
    <w:rsid w:val="003C2CB4"/>
    <w:rsid w:val="003F6AD5"/>
    <w:rsid w:val="00411350"/>
    <w:rsid w:val="0042237F"/>
    <w:rsid w:val="00443B25"/>
    <w:rsid w:val="004A60CB"/>
    <w:rsid w:val="004B06FC"/>
    <w:rsid w:val="004B47CA"/>
    <w:rsid w:val="004B56ED"/>
    <w:rsid w:val="004C0D31"/>
    <w:rsid w:val="004E24D3"/>
    <w:rsid w:val="004E7C4C"/>
    <w:rsid w:val="0052175F"/>
    <w:rsid w:val="005377B9"/>
    <w:rsid w:val="00574ECE"/>
    <w:rsid w:val="00590B13"/>
    <w:rsid w:val="005B15FD"/>
    <w:rsid w:val="005B1B5E"/>
    <w:rsid w:val="005C417D"/>
    <w:rsid w:val="005F679A"/>
    <w:rsid w:val="00601A48"/>
    <w:rsid w:val="0060314D"/>
    <w:rsid w:val="0062724E"/>
    <w:rsid w:val="006A61C2"/>
    <w:rsid w:val="006B2677"/>
    <w:rsid w:val="00761C35"/>
    <w:rsid w:val="007635C9"/>
    <w:rsid w:val="00776EF4"/>
    <w:rsid w:val="00782501"/>
    <w:rsid w:val="00797298"/>
    <w:rsid w:val="007A7BC6"/>
    <w:rsid w:val="007C230D"/>
    <w:rsid w:val="007C35DD"/>
    <w:rsid w:val="007C658D"/>
    <w:rsid w:val="007E0469"/>
    <w:rsid w:val="007E170A"/>
    <w:rsid w:val="007E6AB7"/>
    <w:rsid w:val="008016CF"/>
    <w:rsid w:val="00814212"/>
    <w:rsid w:val="00815115"/>
    <w:rsid w:val="00817B4E"/>
    <w:rsid w:val="00896520"/>
    <w:rsid w:val="00897BF3"/>
    <w:rsid w:val="008F0129"/>
    <w:rsid w:val="008F1EA7"/>
    <w:rsid w:val="0090202F"/>
    <w:rsid w:val="00913C3B"/>
    <w:rsid w:val="00921BE3"/>
    <w:rsid w:val="00923EF9"/>
    <w:rsid w:val="00927CAF"/>
    <w:rsid w:val="00947ED7"/>
    <w:rsid w:val="00975AF7"/>
    <w:rsid w:val="009A6743"/>
    <w:rsid w:val="009C6858"/>
    <w:rsid w:val="00A02759"/>
    <w:rsid w:val="00A42517"/>
    <w:rsid w:val="00A7735E"/>
    <w:rsid w:val="00A917A4"/>
    <w:rsid w:val="00AA770A"/>
    <w:rsid w:val="00AB187C"/>
    <w:rsid w:val="00AC7771"/>
    <w:rsid w:val="00AD0C8E"/>
    <w:rsid w:val="00B05227"/>
    <w:rsid w:val="00B34E35"/>
    <w:rsid w:val="00B40896"/>
    <w:rsid w:val="00B55498"/>
    <w:rsid w:val="00B6738A"/>
    <w:rsid w:val="00B878B8"/>
    <w:rsid w:val="00BB14A0"/>
    <w:rsid w:val="00BB5699"/>
    <w:rsid w:val="00BC7438"/>
    <w:rsid w:val="00BD1574"/>
    <w:rsid w:val="00BD57E5"/>
    <w:rsid w:val="00BF106D"/>
    <w:rsid w:val="00BF7F3A"/>
    <w:rsid w:val="00C1138C"/>
    <w:rsid w:val="00C12F17"/>
    <w:rsid w:val="00C1662F"/>
    <w:rsid w:val="00C167D9"/>
    <w:rsid w:val="00C2151C"/>
    <w:rsid w:val="00C4032C"/>
    <w:rsid w:val="00CA144E"/>
    <w:rsid w:val="00CC1C80"/>
    <w:rsid w:val="00CC3C3B"/>
    <w:rsid w:val="00CC7BA8"/>
    <w:rsid w:val="00CE4049"/>
    <w:rsid w:val="00D24A27"/>
    <w:rsid w:val="00D35321"/>
    <w:rsid w:val="00D41912"/>
    <w:rsid w:val="00D47DFF"/>
    <w:rsid w:val="00D53A1B"/>
    <w:rsid w:val="00D80F7F"/>
    <w:rsid w:val="00D868CF"/>
    <w:rsid w:val="00DC2A99"/>
    <w:rsid w:val="00DC5164"/>
    <w:rsid w:val="00DF213C"/>
    <w:rsid w:val="00E02DC3"/>
    <w:rsid w:val="00E12C16"/>
    <w:rsid w:val="00E321F5"/>
    <w:rsid w:val="00E32B2B"/>
    <w:rsid w:val="00E44632"/>
    <w:rsid w:val="00E50622"/>
    <w:rsid w:val="00E81E5A"/>
    <w:rsid w:val="00E91477"/>
    <w:rsid w:val="00E9619E"/>
    <w:rsid w:val="00EA2A9C"/>
    <w:rsid w:val="00ED2130"/>
    <w:rsid w:val="00ED21DA"/>
    <w:rsid w:val="00ED70BC"/>
    <w:rsid w:val="00EE1FB1"/>
    <w:rsid w:val="00EE7CC1"/>
    <w:rsid w:val="00F071B2"/>
    <w:rsid w:val="00F133A7"/>
    <w:rsid w:val="00F14249"/>
    <w:rsid w:val="00F311BE"/>
    <w:rsid w:val="00F804C7"/>
    <w:rsid w:val="00F8417F"/>
    <w:rsid w:val="00F91D97"/>
    <w:rsid w:val="00FB1935"/>
    <w:rsid w:val="00FB465F"/>
    <w:rsid w:val="00FC2AC6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13465F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13465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2">
    <w:name w:val="Normal (Web)"/>
    <w:basedOn w:val="a"/>
    <w:uiPriority w:val="99"/>
    <w:semiHidden/>
    <w:unhideWhenUsed/>
    <w:rsid w:val="00B34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Emphasis"/>
    <w:basedOn w:val="a0"/>
    <w:uiPriority w:val="20"/>
    <w:qFormat/>
    <w:rsid w:val="00B34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5377B9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77B9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B55498"/>
    <w:rPr>
      <w:b/>
      <w:bCs/>
    </w:rPr>
  </w:style>
  <w:style w:type="paragraph" w:styleId="af0">
    <w:name w:val="List Paragraph"/>
    <w:basedOn w:val="a"/>
    <w:uiPriority w:val="34"/>
    <w:qFormat/>
    <w:rsid w:val="00E44632"/>
    <w:pPr>
      <w:ind w:left="720"/>
      <w:contextualSpacing/>
    </w:pPr>
  </w:style>
  <w:style w:type="character" w:customStyle="1" w:styleId="FontStyle11">
    <w:name w:val="Font Style11"/>
    <w:rsid w:val="0013465F"/>
    <w:rPr>
      <w:rFonts w:ascii="Times New Roman" w:hAnsi="Times New Roman" w:cs="Times New Roman"/>
      <w:sz w:val="22"/>
      <w:szCs w:val="22"/>
    </w:rPr>
  </w:style>
  <w:style w:type="paragraph" w:styleId="af1">
    <w:name w:val="No Spacing"/>
    <w:uiPriority w:val="1"/>
    <w:qFormat/>
    <w:rsid w:val="0013465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2">
    <w:name w:val="Normal (Web)"/>
    <w:basedOn w:val="a"/>
    <w:uiPriority w:val="99"/>
    <w:semiHidden/>
    <w:unhideWhenUsed/>
    <w:rsid w:val="00B34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Emphasis"/>
    <w:basedOn w:val="a0"/>
    <w:uiPriority w:val="20"/>
    <w:qFormat/>
    <w:rsid w:val="00B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71BA-670B-40C5-A044-5DC2ACB6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13</cp:revision>
  <cp:lastPrinted>2023-03-29T22:29:00Z</cp:lastPrinted>
  <dcterms:created xsi:type="dcterms:W3CDTF">2023-03-27T23:56:00Z</dcterms:created>
  <dcterms:modified xsi:type="dcterms:W3CDTF">2023-05-01T21:54:00Z</dcterms:modified>
</cp:coreProperties>
</file>